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ČESTNÉ PROHLÁŠENÍ O ONEMOCNĚNÍ COVID – 19</w:t>
      </w:r>
    </w:p>
    <w:p w:rsidR="00000000" w:rsidDel="00000000" w:rsidP="00000000" w:rsidRDefault="00000000" w:rsidRPr="00000000" w14:paraId="00000002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Já, níže podepsaný zákonný zástupce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příjmení: </w:t>
        <w:tab/>
        <w:t xml:space="preserve">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prohlašuji, že můj syn/dcera: …………………………………………………………………...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příjmení:  ………………………………………………….    Třída:   ………………………….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splňuje podmínky dle mimořádného opatření čj. MTDR 14592/2021-3/MIN/KAN          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ze dne 6. dubna 2021, odstavec II a nemusí podstupovat antigenní testování: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▢   prodělal/a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laboratorně potvrzen</w:t>
      </w:r>
      <w:r w:rsidDel="00000000" w:rsidR="00000000" w:rsidRPr="00000000">
        <w:rPr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onemocnění COVID-19 dne    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▢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 negativní POC antigenní test ne starší 48 hodin, provedené poskytovatelem zdravotních služeb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▢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 vystavený certifikát MZDR ČR o provedeném testování na onemocnění COVID-19 od aplikace poslední dávky uplynulo nejméně 14 dnů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………………………………….. dne………………………   </w:t>
      </w:r>
    </w:p>
    <w:p w:rsidR="00000000" w:rsidDel="00000000" w:rsidP="00000000" w:rsidRDefault="00000000" w:rsidRPr="00000000" w14:paraId="0000001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podepsán/a…………………………………………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E13B7"/>
    <w:pPr>
      <w:spacing w:after="160" w:line="259" w:lineRule="auto"/>
    </w:pPr>
    <w:rPr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99"/>
    <w:qFormat w:val="1"/>
    <w:rsid w:val="00B5638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fbCJwVyDda7jtwwiv3hrVFPYEw==">AMUW2mWliFrPhhyHKu+SQJfEBC1NIimWLxEbPokiYXqOIi/8nmBGbaf+5EEAZvYlFQjA+QyehwsQ0e95zi1PYBOJPP324O5fFnDiUrjC3U7H91bVbjAzVdI=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2021-04-08T20:38:00Z</dcterms:created>
  <dc:creator>Vařeka Ivan</dc:creator>
</cp:coreProperties>
</file>